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40"/>
        <w:gridCol w:w="180"/>
        <w:gridCol w:w="440"/>
        <w:gridCol w:w="140"/>
        <w:gridCol w:w="20"/>
        <w:gridCol w:w="280"/>
        <w:gridCol w:w="340"/>
        <w:gridCol w:w="40"/>
        <w:gridCol w:w="240"/>
        <w:gridCol w:w="180"/>
        <w:gridCol w:w="300"/>
        <w:gridCol w:w="280"/>
        <w:gridCol w:w="20"/>
        <w:gridCol w:w="60"/>
        <w:gridCol w:w="20"/>
        <w:gridCol w:w="40"/>
        <w:gridCol w:w="20"/>
        <w:gridCol w:w="360"/>
        <w:gridCol w:w="300"/>
        <w:gridCol w:w="40"/>
        <w:gridCol w:w="140"/>
        <w:gridCol w:w="40"/>
        <w:gridCol w:w="60"/>
        <w:gridCol w:w="260"/>
        <w:gridCol w:w="60"/>
        <w:gridCol w:w="400"/>
        <w:gridCol w:w="20"/>
        <w:gridCol w:w="80"/>
        <w:gridCol w:w="20"/>
        <w:gridCol w:w="20"/>
        <w:gridCol w:w="40"/>
        <w:gridCol w:w="100"/>
        <w:gridCol w:w="420"/>
        <w:gridCol w:w="40"/>
        <w:gridCol w:w="260"/>
        <w:gridCol w:w="20"/>
        <w:gridCol w:w="80"/>
        <w:gridCol w:w="80"/>
        <w:gridCol w:w="60"/>
        <w:gridCol w:w="40"/>
        <w:gridCol w:w="360"/>
        <w:gridCol w:w="160"/>
        <w:gridCol w:w="120"/>
        <w:gridCol w:w="20"/>
        <w:gridCol w:w="160"/>
        <w:gridCol w:w="80"/>
        <w:gridCol w:w="100"/>
        <w:gridCol w:w="60"/>
        <w:gridCol w:w="60"/>
        <w:gridCol w:w="420"/>
        <w:gridCol w:w="40"/>
        <w:gridCol w:w="40"/>
        <w:gridCol w:w="140"/>
        <w:gridCol w:w="20"/>
        <w:gridCol w:w="40"/>
        <w:gridCol w:w="40"/>
        <w:gridCol w:w="40"/>
        <w:gridCol w:w="20"/>
        <w:gridCol w:w="80"/>
        <w:gridCol w:w="160"/>
        <w:gridCol w:w="280"/>
        <w:gridCol w:w="80"/>
        <w:gridCol w:w="300"/>
        <w:gridCol w:w="80"/>
        <w:gridCol w:w="20"/>
        <w:gridCol w:w="80"/>
        <w:gridCol w:w="60"/>
        <w:gridCol w:w="200"/>
        <w:gridCol w:w="80"/>
        <w:gridCol w:w="280"/>
        <w:gridCol w:w="200"/>
        <w:gridCol w:w="80"/>
        <w:gridCol w:w="20"/>
        <w:gridCol w:w="80"/>
        <w:gridCol w:w="20"/>
        <w:gridCol w:w="220"/>
        <w:gridCol w:w="20"/>
        <w:gridCol w:w="100"/>
        <w:gridCol w:w="360"/>
        <w:gridCol w:w="100"/>
        <w:gridCol w:w="80"/>
        <w:gridCol w:w="100"/>
        <w:gridCol w:w="20"/>
        <w:gridCol w:w="120"/>
        <w:gridCol w:w="120"/>
        <w:gridCol w:w="200"/>
        <w:gridCol w:w="40"/>
        <w:gridCol w:w="320"/>
        <w:gridCol w:w="80"/>
        <w:gridCol w:w="20"/>
        <w:gridCol w:w="80"/>
        <w:gridCol w:w="40"/>
        <w:gridCol w:w="80"/>
        <w:gridCol w:w="440"/>
        <w:gridCol w:w="100"/>
        <w:gridCol w:w="60"/>
        <w:gridCol w:w="100"/>
        <w:gridCol w:w="80"/>
        <w:gridCol w:w="40"/>
        <w:gridCol w:w="60"/>
        <w:gridCol w:w="120"/>
        <w:gridCol w:w="540"/>
        <w:gridCol w:w="180"/>
        <w:gridCol w:w="40"/>
        <w:gridCol w:w="40"/>
        <w:gridCol w:w="40"/>
        <w:gridCol w:w="40"/>
        <w:gridCol w:w="40"/>
        <w:gridCol w:w="280"/>
        <w:gridCol w:w="80"/>
      </w:tblGrid>
      <w:tr w:rsidR="006F52CC" w:rsidRPr="002111A6">
        <w:trPr>
          <w:trHeight w:hRule="exact" w:val="44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24"/>
                <w:lang w:val="uk-UA"/>
              </w:rPr>
              <w:t>БЮДЖЕТНИЙ ЗАПИТ НА 2020 – 2022 РОКИ індивідуальний ( Форма 2020-2)</w:t>
            </w: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both"/>
              <w:rPr>
                <w:lang w:val="uk-UA"/>
              </w:rPr>
            </w:pPr>
            <w:r w:rsidRPr="002111A6">
              <w:rPr>
                <w:lang w:val="uk-UA"/>
              </w:rPr>
              <w:t xml:space="preserve">1.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Новгород-Сіверська районна державна адміністрація Чернігівської області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02</w:t>
            </w: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both"/>
              <w:rPr>
                <w:lang w:val="uk-UA"/>
              </w:rPr>
            </w:pPr>
            <w:r w:rsidRPr="002111A6">
              <w:rPr>
                <w:lang w:val="uk-UA"/>
              </w:rPr>
              <w:t xml:space="preserve">2.  </w:t>
            </w:r>
          </w:p>
        </w:tc>
        <w:tc>
          <w:tcPr>
            <w:tcW w:w="9100" w:type="dxa"/>
            <w:gridSpan w:val="55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lang w:val="uk-UA"/>
              </w:rPr>
              <w:t>Новгород-Сіверська районна державна адміністрація</w:t>
            </w:r>
            <w:r w:rsidR="004E6F9F" w:rsidRPr="002111A6">
              <w:rPr>
                <w:lang w:val="uk-UA"/>
              </w:rPr>
              <w:t xml:space="preserve"> Чернігівської області</w:t>
            </w:r>
            <w:r w:rsidR="00A261E2">
              <w:rPr>
                <w:lang w:val="uk-UA"/>
              </w:rPr>
              <w:t xml:space="preserve"> 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021</w:t>
            </w: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04061642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60" w:type="dxa"/>
            <w:gridSpan w:val="5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(найменування відповідального виконавця)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за ЄДРПОУ)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both"/>
              <w:rPr>
                <w:lang w:val="uk-UA"/>
              </w:rPr>
            </w:pPr>
            <w:r w:rsidRPr="002111A6">
              <w:rPr>
                <w:lang w:val="uk-UA"/>
              </w:rP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0213133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3133</w:t>
            </w:r>
          </w:p>
        </w:tc>
        <w:tc>
          <w:tcPr>
            <w:tcW w:w="176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1040</w:t>
            </w:r>
          </w:p>
        </w:tc>
        <w:tc>
          <w:tcPr>
            <w:tcW w:w="6520" w:type="dxa"/>
            <w:gridSpan w:val="5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both"/>
              <w:rPr>
                <w:lang w:val="uk-UA"/>
              </w:rPr>
            </w:pPr>
            <w:r w:rsidRPr="002111A6">
              <w:rPr>
                <w:lang w:val="uk-UA"/>
              </w:rPr>
              <w:t>Інші заходи та заклади молодіжної політики</w:t>
            </w: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25313200000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60" w:type="dxa"/>
            <w:gridSpan w:val="1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(код бюджету)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2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4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4. Мета та завдання бюджетної програми на 2020 - 2022 роки:</w:t>
            </w: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400"/>
              <w:rPr>
                <w:lang w:val="uk-UA"/>
              </w:rPr>
            </w:pPr>
            <w:r w:rsidRPr="002111A6">
              <w:rPr>
                <w:b/>
                <w:lang w:val="uk-UA"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A261E2">
        <w:trPr>
          <w:trHeight w:hRule="exact" w:val="4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F52CC" w:rsidRPr="002111A6" w:rsidRDefault="00F531F9">
            <w:pPr>
              <w:spacing w:after="200"/>
              <w:ind w:left="500"/>
              <w:rPr>
                <w:lang w:val="uk-UA"/>
              </w:rPr>
            </w:pPr>
            <w:r w:rsidRPr="002111A6">
              <w:rPr>
                <w:lang w:val="uk-UA"/>
              </w:rPr>
              <w:t>Створення системи всебічної підтримки громадської активності молоді, спрямованої на самовизначення та самореалізацію, формування необхідних для цього правових, гуманітарних та економічних передумов, надання соціальної гарантії та соціальних послуг</w:t>
            </w: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400"/>
              <w:rPr>
                <w:lang w:val="uk-UA"/>
              </w:rPr>
            </w:pPr>
            <w:r w:rsidRPr="002111A6">
              <w:rPr>
                <w:b/>
                <w:lang w:val="uk-UA"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A261E2">
        <w:trPr>
          <w:trHeight w:hRule="exact" w:val="4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</w:tcPr>
          <w:p w:rsidR="006F52CC" w:rsidRPr="002111A6" w:rsidRDefault="00F531F9">
            <w:pPr>
              <w:ind w:left="500"/>
              <w:rPr>
                <w:lang w:val="uk-UA"/>
              </w:rPr>
            </w:pPr>
            <w:r w:rsidRPr="002111A6">
              <w:rPr>
                <w:lang w:val="uk-UA"/>
              </w:rPr>
              <w:t>Підвищення рівня ефективності реалізації державної молодіжної політики в регіоні</w:t>
            </w: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400"/>
              <w:rPr>
                <w:lang w:val="uk-UA"/>
              </w:rPr>
            </w:pPr>
            <w:r w:rsidRPr="002111A6">
              <w:rPr>
                <w:b/>
                <w:lang w:val="uk-UA"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A261E2">
        <w:trPr>
          <w:trHeight w:hRule="exact" w:val="72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F52CC" w:rsidRPr="002111A6" w:rsidRDefault="00F531F9">
            <w:pPr>
              <w:ind w:left="500"/>
              <w:rPr>
                <w:lang w:val="uk-UA"/>
              </w:rPr>
            </w:pPr>
            <w:r w:rsidRPr="002111A6">
              <w:rPr>
                <w:lang w:val="uk-UA"/>
              </w:rPr>
              <w:t xml:space="preserve">Конституція України, Бюджетний кодекс України, Закон України "Про місцеві держані адміністрації",  Державна цільова соціальна програма «Молодь України» на 2016-2020 роки, обласна Програма «Молодь Чернігівщини» на 2016-2020 роки, районна Програма «Молодь </w:t>
            </w:r>
            <w:proofErr w:type="spellStart"/>
            <w:r w:rsidRPr="002111A6">
              <w:rPr>
                <w:lang w:val="uk-UA"/>
              </w:rPr>
              <w:t>Новгород-Сіверщини</w:t>
            </w:r>
            <w:proofErr w:type="spellEnd"/>
            <w:r w:rsidRPr="002111A6">
              <w:rPr>
                <w:lang w:val="uk-UA"/>
              </w:rPr>
              <w:t>» на 2016-2020 роки, рішення  Новгород-Сіверської районної ради Чернігівської області від  20 грудня 2019 року №552 «Про районний бюджет на 2020 рік»</w:t>
            </w: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A261E2">
        <w:trPr>
          <w:trHeight w:hRule="exact" w:val="44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2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5. Надходження для виконання бюджетної програми:</w:t>
            </w: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1) надходження для виконання бюджетної програми у 2018 - 2020 роках:</w:t>
            </w: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2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2018 рік (звіт)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2019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2020 рік (проект)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9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9 995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9 995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1100"/>
        </w:trPr>
        <w:tc>
          <w:tcPr>
            <w:tcW w:w="4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9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6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6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4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4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4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6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2) надходження для виконання бюджетної програми у 2021-2022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42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2021 рік (прогноз)</w:t>
            </w:r>
          </w:p>
        </w:tc>
        <w:tc>
          <w:tcPr>
            <w:tcW w:w="4200" w:type="dxa"/>
            <w:gridSpan w:val="3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2022 рік (прогноз)</w:t>
            </w: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8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i/>
                <w:sz w:val="16"/>
                <w:lang w:val="uk-UA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9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 xml:space="preserve">1) видатки за кодами Економічної класифікації видатків бюджету у 2018 - 2020 роках: 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Економічної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видатків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7 479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7 479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2 512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2 512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 xml:space="preserve">2) надання кредитів за кодами Класифікації кредитування бюджету у 2018 - 2020 роках: 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кредитування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3) видатки за кодами Економічної класифікації видатків бюджету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Економічної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видатків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8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30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52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20" w:type="dxa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72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80" w:type="dxa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96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4) надання кредитів за кодами Класифікації кредитування бюджету у 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кредитування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Найменування 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020" w:type="dxa"/>
            <w:gridSpan w:val="10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1) витрати за напрямами використання бюджетних коштів у 2018 - 2020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N</w:t>
            </w:r>
            <w:r w:rsidRPr="002111A6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Напрями</w:t>
            </w:r>
            <w:r w:rsidRPr="002111A6">
              <w:rPr>
                <w:sz w:val="16"/>
                <w:lang w:val="uk-UA"/>
              </w:rPr>
              <w:br/>
              <w:t>використання</w:t>
            </w:r>
            <w:r w:rsidRPr="002111A6">
              <w:rPr>
                <w:sz w:val="16"/>
                <w:lang w:val="uk-UA"/>
              </w:rPr>
              <w:br/>
              <w:t>бюджетних</w:t>
            </w:r>
            <w:r w:rsidRPr="002111A6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2018 рік(звіт)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2019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2020 рік(проект)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</w:t>
            </w:r>
            <w:r w:rsidRPr="002111A6">
              <w:rPr>
                <w:sz w:val="16"/>
                <w:lang w:val="uk-UA"/>
              </w:rPr>
              <w:br/>
              <w:t>числі</w:t>
            </w:r>
            <w:r w:rsidRPr="002111A6">
              <w:rPr>
                <w:sz w:val="16"/>
                <w:lang w:val="uk-UA"/>
              </w:rPr>
              <w:br/>
              <w:t>бюджет</w:t>
            </w:r>
            <w:r w:rsidRPr="002111A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</w:t>
            </w:r>
            <w:r w:rsidRPr="002111A6">
              <w:rPr>
                <w:sz w:val="16"/>
                <w:lang w:val="uk-UA"/>
              </w:rPr>
              <w:br/>
              <w:t>числі</w:t>
            </w:r>
            <w:r w:rsidRPr="002111A6">
              <w:rPr>
                <w:sz w:val="16"/>
                <w:lang w:val="uk-UA"/>
              </w:rPr>
              <w:br/>
              <w:t>бюджет</w:t>
            </w:r>
            <w:r w:rsidRPr="002111A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у тому</w:t>
            </w:r>
            <w:r w:rsidRPr="002111A6">
              <w:rPr>
                <w:sz w:val="16"/>
                <w:lang w:val="uk-UA"/>
              </w:rPr>
              <w:br/>
              <w:t>числі</w:t>
            </w:r>
            <w:r w:rsidRPr="002111A6">
              <w:rPr>
                <w:sz w:val="16"/>
                <w:lang w:val="uk-UA"/>
              </w:rPr>
              <w:br/>
              <w:t>бюджет</w:t>
            </w:r>
            <w:r w:rsidRPr="002111A6">
              <w:rPr>
                <w:sz w:val="16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(11+12)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Підвищення рівня ефективності реалізації державної молодіжної політики в регіоні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9 995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2) витрати за напрямами використання бюджетних коштів у  2021 - 2022 роках: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N</w:t>
            </w:r>
            <w:r w:rsidRPr="002111A6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Напрями</w:t>
            </w:r>
            <w:r w:rsidRPr="002111A6">
              <w:rPr>
                <w:sz w:val="16"/>
                <w:lang w:val="uk-UA"/>
              </w:rPr>
              <w:br/>
              <w:t>використання</w:t>
            </w:r>
            <w:r w:rsidRPr="002111A6">
              <w:rPr>
                <w:sz w:val="16"/>
                <w:lang w:val="uk-UA"/>
              </w:rPr>
              <w:br/>
              <w:t>бюджетних</w:t>
            </w:r>
            <w:r w:rsidRPr="002111A6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4000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(3+4)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у тому</w:t>
            </w:r>
            <w:r w:rsidRPr="002111A6">
              <w:rPr>
                <w:sz w:val="14"/>
                <w:lang w:val="uk-UA"/>
              </w:rPr>
              <w:br/>
              <w:t>числі</w:t>
            </w:r>
            <w:r w:rsidRPr="002111A6">
              <w:rPr>
                <w:sz w:val="14"/>
                <w:lang w:val="uk-UA"/>
              </w:rPr>
              <w:br/>
              <w:t>бюджет</w:t>
            </w:r>
            <w:r w:rsidRPr="002111A6">
              <w:rPr>
                <w:sz w:val="14"/>
                <w:lang w:val="uk-UA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(7+8)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Підвищення рівня ефективності реалізації державної молодіжної політики в регіоні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4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98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1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2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1580"/>
        </w:trPr>
        <w:tc>
          <w:tcPr>
            <w:tcW w:w="16840" w:type="dxa"/>
            <w:gridSpan w:val="11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6040" w:type="dxa"/>
            <w:gridSpan w:val="114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1) результативні показники бюджетної програми у 2018 - 2020 роках: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N</w:t>
            </w:r>
            <w:r w:rsidRPr="002111A6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2018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2019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2020 рік(проект)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(11 + 12)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A261E2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5340" w:type="dxa"/>
            <w:gridSpan w:val="10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i/>
                <w:sz w:val="14"/>
                <w:lang w:val="uk-UA"/>
              </w:rPr>
              <w:t>Підвищення рівня ефективності реалізації державної молодіжної політики в регіоні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9994,90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9994,90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кількість проведених регіональних заходів державної політики з питань молоді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кількість учасників регіональних заходів державної політики з питань молоді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298,00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середні витрати на один проведений  захід державної політики з питань молоді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1110,56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1110,56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регіональних заходах державної політики з питань молодіжної політики одного учасника чоловічої статі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регіональних заходах державної політики з питань молодіжної політики одного учасника жіночої статі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33,54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7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відсоток кількості молоді, охопленою регіональними заходами державної політики з питань молоді порівняно з попереднім роком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proofErr w:type="spellStart"/>
            <w:r w:rsidRPr="002111A6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2111A6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76,80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76,80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100,00</w:t>
            </w: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5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2) результативні показники бюджетної програми у   2021-2022 роках: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2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N</w:t>
            </w:r>
            <w:r w:rsidRPr="002111A6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Одиниця виміру</w:t>
            </w:r>
          </w:p>
        </w:tc>
        <w:tc>
          <w:tcPr>
            <w:tcW w:w="1840" w:type="dxa"/>
            <w:gridSpan w:val="1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Джерело інформації</w:t>
            </w:r>
          </w:p>
        </w:tc>
        <w:tc>
          <w:tcPr>
            <w:tcW w:w="30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рік(прогноз)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4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разом</w:t>
            </w:r>
            <w:r w:rsidRPr="002111A6">
              <w:rPr>
                <w:sz w:val="16"/>
                <w:lang w:val="uk-UA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A261E2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i/>
                <w:sz w:val="16"/>
                <w:lang w:val="uk-UA"/>
              </w:rPr>
              <w:t>1</w:t>
            </w:r>
          </w:p>
        </w:tc>
        <w:tc>
          <w:tcPr>
            <w:tcW w:w="12340" w:type="dxa"/>
            <w:gridSpan w:val="8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i/>
                <w:sz w:val="14"/>
                <w:lang w:val="uk-UA"/>
              </w:rPr>
              <w:t>Підвищення рівня ефективності реалізації державної молодіжної політики в регіоні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Затрат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обсяг видатків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рішення районної ради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10000,00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кількість проведених регіональних заходів державної політики з питань молоді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од.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9,00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38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кількість учасників регіональних заходів державної політики з питань молоді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осіб</w:t>
            </w: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календарний план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300,00</w:t>
            </w: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84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26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rPr>
          <w:trHeight w:hRule="exact" w:val="400"/>
        </w:trPr>
        <w:tc>
          <w:tcPr>
            <w:tcW w:w="400" w:type="dxa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6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3420" w:type="dxa"/>
            <w:gridSpan w:val="1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8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840" w:type="dxa"/>
            <w:gridSpan w:val="1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0" w:type="dxa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100" w:type="dxa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400" w:type="dxa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3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середні витрати на один проведений  захід державної політики з питань молоді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1111,11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7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регіональних заходах державної політики з питань молодіжної політики одного учасника чоловічої статі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7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середні витрати участі в регіональних заходах державної політики з питань молодіжної політики одного учасника жіночої статі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грн.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33,33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4"/>
                <w:lang w:val="uk-UA"/>
              </w:rPr>
              <w:t>Якості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7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відсоток кількості молоді, охопленою регіональними заходами державної політики з питань молоді порівняно з попереднім роком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proofErr w:type="spellStart"/>
            <w:r w:rsidRPr="002111A6">
              <w:rPr>
                <w:rFonts w:ascii="Arial" w:eastAsia="Arial" w:hAnsi="Arial" w:cs="Arial"/>
                <w:sz w:val="16"/>
                <w:lang w:val="uk-UA"/>
              </w:rPr>
              <w:t>відс</w:t>
            </w:r>
            <w:proofErr w:type="spellEnd"/>
            <w:r w:rsidRPr="002111A6">
              <w:rPr>
                <w:rFonts w:ascii="Arial" w:eastAsia="Arial" w:hAnsi="Arial" w:cs="Arial"/>
                <w:sz w:val="16"/>
                <w:lang w:val="uk-UA"/>
              </w:rPr>
              <w:t>.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розрахунок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100,00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b/>
                <w:lang w:val="uk-UA"/>
              </w:rPr>
              <w:t>9. Структура видатків на оплату праці:</w:t>
            </w:r>
          </w:p>
        </w:tc>
        <w:tc>
          <w:tcPr>
            <w:tcW w:w="0" w:type="auto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b/>
                <w:lang w:val="uk-UA"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N</w:t>
            </w:r>
            <w:r w:rsidRPr="002111A6">
              <w:rPr>
                <w:sz w:val="16"/>
                <w:lang w:val="uk-UA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Категорії працівників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2020 рік 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2021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 xml:space="preserve">2022 рік 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фактично</w:t>
            </w:r>
            <w:r w:rsidRPr="002111A6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фактично</w:t>
            </w:r>
            <w:r w:rsidRPr="002111A6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фактично</w:t>
            </w:r>
            <w:r w:rsidRPr="002111A6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затверджено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фактично</w:t>
            </w:r>
            <w:r w:rsidRPr="002111A6">
              <w:rPr>
                <w:sz w:val="16"/>
                <w:lang w:val="uk-UA"/>
              </w:rPr>
              <w:br/>
              <w:t>зайняті</w:t>
            </w: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15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16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ind w:left="60"/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1320"/>
        </w:trPr>
        <w:tc>
          <w:tcPr>
            <w:tcW w:w="0" w:type="auto"/>
            <w:gridSpan w:val="117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12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b/>
                <w:sz w:val="22"/>
                <w:lang w:val="uk-UA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1) місцеві/регіональні програми, які виконуються в межах бюджетної програми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  <w:r w:rsidRPr="002111A6">
              <w:rPr>
                <w:sz w:val="16"/>
                <w:lang w:val="uk-UA"/>
              </w:rPr>
              <w:br/>
              <w:t>місцевої/регіональної</w:t>
            </w:r>
            <w:r w:rsidRPr="002111A6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Коли та яким документом</w:t>
            </w:r>
            <w:r w:rsidRPr="002111A6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разом</w:t>
            </w:r>
            <w:r w:rsidRPr="002111A6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разом</w:t>
            </w:r>
            <w:r w:rsidRPr="002111A6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разом</w:t>
            </w:r>
            <w:r w:rsidRPr="002111A6">
              <w:rPr>
                <w:sz w:val="14"/>
                <w:lang w:val="uk-UA"/>
              </w:rPr>
              <w:br/>
              <w:t>(10 + 11)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 xml:space="preserve">районна Програма «Молодь </w:t>
            </w:r>
            <w:proofErr w:type="spellStart"/>
            <w:r w:rsidRPr="002111A6">
              <w:rPr>
                <w:rFonts w:ascii="Arial" w:eastAsia="Arial" w:hAnsi="Arial" w:cs="Arial"/>
                <w:sz w:val="16"/>
                <w:lang w:val="uk-UA"/>
              </w:rPr>
              <w:t>Новгород-Сіверщини</w:t>
            </w:r>
            <w:proofErr w:type="spellEnd"/>
            <w:r w:rsidRPr="002111A6">
              <w:rPr>
                <w:rFonts w:ascii="Arial" w:eastAsia="Arial" w:hAnsi="Arial" w:cs="Arial"/>
                <w:sz w:val="16"/>
                <w:lang w:val="uk-UA"/>
              </w:rPr>
              <w:t>» на 2016-2020 роки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6"/>
                <w:lang w:val="uk-UA"/>
              </w:rPr>
              <w:t>рішення районної ради від 22 червня 2016 року №72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9 995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9 995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9 995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10 000</w:t>
            </w: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2) місцеві/регіональні програми, які виконуються в межах бюджетної програми у 2021-2022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  <w:r w:rsidRPr="002111A6">
              <w:rPr>
                <w:sz w:val="16"/>
                <w:lang w:val="uk-UA"/>
              </w:rPr>
              <w:br/>
              <w:t>місцевої/регіональної</w:t>
            </w:r>
            <w:r w:rsidRPr="002111A6">
              <w:rPr>
                <w:sz w:val="16"/>
                <w:lang w:val="uk-UA"/>
              </w:rPr>
              <w:br/>
              <w:t>програми</w:t>
            </w:r>
          </w:p>
        </w:tc>
        <w:tc>
          <w:tcPr>
            <w:tcW w:w="0" w:type="auto"/>
            <w:gridSpan w:val="1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Коли та яким документом</w:t>
            </w:r>
            <w:r w:rsidRPr="002111A6">
              <w:rPr>
                <w:sz w:val="16"/>
                <w:lang w:val="uk-UA"/>
              </w:rPr>
              <w:br/>
              <w:t>затверджена програма</w:t>
            </w:r>
          </w:p>
        </w:tc>
        <w:tc>
          <w:tcPr>
            <w:tcW w:w="0" w:type="auto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разом</w:t>
            </w:r>
            <w:r w:rsidRPr="002111A6">
              <w:rPr>
                <w:sz w:val="14"/>
                <w:lang w:val="uk-UA"/>
              </w:rPr>
              <w:br/>
              <w:t>(4 + 5)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разом</w:t>
            </w:r>
            <w:r w:rsidRPr="002111A6">
              <w:rPr>
                <w:sz w:val="14"/>
                <w:lang w:val="uk-UA"/>
              </w:rPr>
              <w:br/>
              <w:t>(7 + 8)</w:t>
            </w: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F531F9">
            <w:pPr>
              <w:ind w:right="60"/>
              <w:jc w:val="right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0</w:t>
            </w: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12. Об'єкти, які виконуються в межах бюджетної програми за рахунок коштів бюджету розвитку у 2018 - 2020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 об'єкта</w:t>
            </w:r>
            <w:r w:rsidRPr="002111A6">
              <w:rPr>
                <w:sz w:val="16"/>
                <w:lang w:val="uk-UA"/>
              </w:rPr>
              <w:br/>
              <w:t xml:space="preserve">відповідно до </w:t>
            </w:r>
            <w:proofErr w:type="spellStart"/>
            <w:r w:rsidRPr="002111A6">
              <w:rPr>
                <w:sz w:val="16"/>
                <w:lang w:val="uk-UA"/>
              </w:rPr>
              <w:t>проектно-</w:t>
            </w:r>
            <w:proofErr w:type="spellEnd"/>
            <w:r w:rsidRPr="002111A6">
              <w:rPr>
                <w:sz w:val="16"/>
                <w:lang w:val="uk-UA"/>
              </w:rPr>
              <w:br/>
              <w:t>кошторисної документації</w:t>
            </w:r>
            <w:r w:rsidRPr="002111A6">
              <w:rPr>
                <w:sz w:val="16"/>
                <w:lang w:val="uk-UA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Строк</w:t>
            </w:r>
            <w:r w:rsidRPr="002111A6">
              <w:rPr>
                <w:sz w:val="16"/>
                <w:lang w:val="uk-UA"/>
              </w:rPr>
              <w:br/>
              <w:t>реалізації</w:t>
            </w:r>
            <w:r w:rsidRPr="002111A6">
              <w:rPr>
                <w:sz w:val="16"/>
                <w:lang w:val="uk-UA"/>
              </w:rPr>
              <w:br/>
              <w:t>об'єкта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Загальна</w:t>
            </w:r>
            <w:r w:rsidRPr="002111A6">
              <w:rPr>
                <w:sz w:val="16"/>
                <w:lang w:val="uk-UA"/>
              </w:rPr>
              <w:br/>
              <w:t>вартість</w:t>
            </w:r>
            <w:r w:rsidRPr="002111A6">
              <w:rPr>
                <w:sz w:val="16"/>
                <w:lang w:val="uk-UA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2018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2019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2020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2021 рік (прогноз)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2022 рік (прогноз)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1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  <w:r w:rsidRPr="002111A6">
              <w:rPr>
                <w:sz w:val="16"/>
                <w:lang w:val="uk-UA"/>
              </w:rPr>
              <w:br/>
              <w:t>(бюджет</w:t>
            </w:r>
            <w:r w:rsidRPr="002111A6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рівень</w:t>
            </w:r>
            <w:r w:rsidRPr="002111A6">
              <w:rPr>
                <w:sz w:val="16"/>
                <w:lang w:val="uk-UA"/>
              </w:rPr>
              <w:br/>
              <w:t>будівельної</w:t>
            </w:r>
            <w:r w:rsidRPr="002111A6">
              <w:rPr>
                <w:sz w:val="16"/>
                <w:lang w:val="uk-UA"/>
              </w:rPr>
              <w:br/>
              <w:t>готовності</w:t>
            </w:r>
            <w:r w:rsidRPr="002111A6">
              <w:rPr>
                <w:sz w:val="16"/>
                <w:lang w:val="uk-UA"/>
              </w:rPr>
              <w:br/>
              <w:t>об'єкта на</w:t>
            </w:r>
            <w:r w:rsidRPr="002111A6">
              <w:rPr>
                <w:sz w:val="16"/>
                <w:lang w:val="uk-UA"/>
              </w:rPr>
              <w:br/>
              <w:t>кінець</w:t>
            </w:r>
            <w:r w:rsidRPr="002111A6">
              <w:rPr>
                <w:sz w:val="16"/>
                <w:lang w:val="uk-UA"/>
              </w:rPr>
              <w:br/>
              <w:t>бюджетного</w:t>
            </w:r>
            <w:r w:rsidRPr="002111A6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  <w:r w:rsidRPr="002111A6">
              <w:rPr>
                <w:sz w:val="16"/>
                <w:lang w:val="uk-UA"/>
              </w:rPr>
              <w:br/>
              <w:t>(бюджет</w:t>
            </w:r>
            <w:r w:rsidRPr="002111A6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рівень</w:t>
            </w:r>
            <w:r w:rsidRPr="002111A6">
              <w:rPr>
                <w:sz w:val="16"/>
                <w:lang w:val="uk-UA"/>
              </w:rPr>
              <w:br/>
              <w:t>будівельної</w:t>
            </w:r>
            <w:r w:rsidRPr="002111A6">
              <w:rPr>
                <w:sz w:val="16"/>
                <w:lang w:val="uk-UA"/>
              </w:rPr>
              <w:br/>
              <w:t>готовності</w:t>
            </w:r>
            <w:r w:rsidRPr="002111A6">
              <w:rPr>
                <w:sz w:val="16"/>
                <w:lang w:val="uk-UA"/>
              </w:rPr>
              <w:br/>
              <w:t>об'єкта на</w:t>
            </w:r>
            <w:r w:rsidRPr="002111A6">
              <w:rPr>
                <w:sz w:val="16"/>
                <w:lang w:val="uk-UA"/>
              </w:rPr>
              <w:br/>
              <w:t>кінець</w:t>
            </w:r>
            <w:r w:rsidRPr="002111A6">
              <w:rPr>
                <w:sz w:val="16"/>
                <w:lang w:val="uk-UA"/>
              </w:rPr>
              <w:br/>
              <w:t>бюджетного</w:t>
            </w:r>
            <w:r w:rsidRPr="002111A6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  <w:r w:rsidRPr="002111A6">
              <w:rPr>
                <w:sz w:val="16"/>
                <w:lang w:val="uk-UA"/>
              </w:rPr>
              <w:br/>
              <w:t>(бюджет</w:t>
            </w:r>
            <w:r w:rsidRPr="002111A6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рівень</w:t>
            </w:r>
            <w:r w:rsidRPr="002111A6">
              <w:rPr>
                <w:sz w:val="16"/>
                <w:lang w:val="uk-UA"/>
              </w:rPr>
              <w:br/>
              <w:t>будівельної</w:t>
            </w:r>
            <w:r w:rsidRPr="002111A6">
              <w:rPr>
                <w:sz w:val="16"/>
                <w:lang w:val="uk-UA"/>
              </w:rPr>
              <w:br/>
              <w:t>готовності</w:t>
            </w:r>
            <w:r w:rsidRPr="002111A6">
              <w:rPr>
                <w:sz w:val="16"/>
                <w:lang w:val="uk-UA"/>
              </w:rPr>
              <w:br/>
              <w:t>об'єкта на</w:t>
            </w:r>
            <w:r w:rsidRPr="002111A6">
              <w:rPr>
                <w:sz w:val="16"/>
                <w:lang w:val="uk-UA"/>
              </w:rPr>
              <w:br/>
              <w:t>кінець</w:t>
            </w:r>
            <w:r w:rsidRPr="002111A6">
              <w:rPr>
                <w:sz w:val="16"/>
                <w:lang w:val="uk-UA"/>
              </w:rPr>
              <w:br/>
              <w:t>бюджетного</w:t>
            </w:r>
            <w:r w:rsidRPr="002111A6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  <w:r w:rsidRPr="002111A6">
              <w:rPr>
                <w:sz w:val="16"/>
                <w:lang w:val="uk-UA"/>
              </w:rPr>
              <w:br/>
              <w:t>(бюджет</w:t>
            </w:r>
            <w:r w:rsidRPr="002111A6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рівень</w:t>
            </w:r>
            <w:r w:rsidRPr="002111A6">
              <w:rPr>
                <w:sz w:val="16"/>
                <w:lang w:val="uk-UA"/>
              </w:rPr>
              <w:br/>
              <w:t>будівельної</w:t>
            </w:r>
            <w:r w:rsidRPr="002111A6">
              <w:rPr>
                <w:sz w:val="16"/>
                <w:lang w:val="uk-UA"/>
              </w:rPr>
              <w:br/>
              <w:t>готовності</w:t>
            </w:r>
            <w:r w:rsidRPr="002111A6">
              <w:rPr>
                <w:sz w:val="16"/>
                <w:lang w:val="uk-UA"/>
              </w:rPr>
              <w:br/>
              <w:t>об'єкта на</w:t>
            </w:r>
            <w:r w:rsidRPr="002111A6">
              <w:rPr>
                <w:sz w:val="16"/>
                <w:lang w:val="uk-UA"/>
              </w:rPr>
              <w:br/>
              <w:t>кінець</w:t>
            </w:r>
            <w:r w:rsidRPr="002111A6">
              <w:rPr>
                <w:sz w:val="16"/>
                <w:lang w:val="uk-UA"/>
              </w:rPr>
              <w:br/>
              <w:t>бюджетного</w:t>
            </w:r>
            <w:r w:rsidRPr="002111A6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спеціальний</w:t>
            </w:r>
            <w:r w:rsidRPr="002111A6">
              <w:rPr>
                <w:sz w:val="16"/>
                <w:lang w:val="uk-UA"/>
              </w:rPr>
              <w:br/>
              <w:t>фонд</w:t>
            </w:r>
            <w:r w:rsidRPr="002111A6">
              <w:rPr>
                <w:sz w:val="16"/>
                <w:lang w:val="uk-UA"/>
              </w:rPr>
              <w:br/>
              <w:t>(бюджет</w:t>
            </w:r>
            <w:r w:rsidRPr="002111A6">
              <w:rPr>
                <w:sz w:val="16"/>
                <w:lang w:val="uk-UA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рівень</w:t>
            </w:r>
            <w:r w:rsidRPr="002111A6">
              <w:rPr>
                <w:sz w:val="16"/>
                <w:lang w:val="uk-UA"/>
              </w:rPr>
              <w:br/>
              <w:t>будівельної</w:t>
            </w:r>
            <w:r w:rsidRPr="002111A6">
              <w:rPr>
                <w:sz w:val="16"/>
                <w:lang w:val="uk-UA"/>
              </w:rPr>
              <w:br/>
              <w:t>готовності</w:t>
            </w:r>
            <w:r w:rsidRPr="002111A6">
              <w:rPr>
                <w:sz w:val="16"/>
                <w:lang w:val="uk-UA"/>
              </w:rPr>
              <w:br/>
              <w:t>об'єкта на</w:t>
            </w:r>
            <w:r w:rsidRPr="002111A6">
              <w:rPr>
                <w:sz w:val="16"/>
                <w:lang w:val="uk-UA"/>
              </w:rPr>
              <w:br/>
              <w:t>кінець</w:t>
            </w:r>
            <w:r w:rsidRPr="002111A6">
              <w:rPr>
                <w:sz w:val="16"/>
                <w:lang w:val="uk-UA"/>
              </w:rPr>
              <w:br/>
              <w:t>бюджетного</w:t>
            </w:r>
            <w:r w:rsidRPr="002111A6">
              <w:rPr>
                <w:sz w:val="16"/>
                <w:lang w:val="uk-UA"/>
              </w:rPr>
              <w:br/>
              <w:t>періоду, %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13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13. Аналіз результатів, досягнутих внаслідок використання коштів загального фонду бюджету у 2018 році, очікувані результати у 2019 році, обґрунтування необхідності передбачення витрат на 2020 - 2022 роки.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F52CC" w:rsidRPr="002111A6" w:rsidRDefault="00F531F9">
            <w:pPr>
              <w:spacing w:after="200"/>
              <w:rPr>
                <w:lang w:val="uk-UA"/>
              </w:rPr>
            </w:pPr>
            <w:r w:rsidRPr="002111A6">
              <w:rPr>
                <w:lang w:val="uk-UA"/>
              </w:rPr>
              <w:t xml:space="preserve">Програма має  завдання, яке повністю описує мету програми і виконуються протягом всього планового періоду. Всі витрати у 2018 році були спрямовані на формування громадянської позиції і </w:t>
            </w:r>
            <w:proofErr w:type="spellStart"/>
            <w:r w:rsidRPr="002111A6">
              <w:rPr>
                <w:lang w:val="uk-UA"/>
              </w:rPr>
              <w:t>національно-патриотичне</w:t>
            </w:r>
            <w:proofErr w:type="spellEnd"/>
            <w:r w:rsidRPr="002111A6">
              <w:rPr>
                <w:lang w:val="uk-UA"/>
              </w:rPr>
              <w:t xml:space="preserve"> виховання молоді.  У 2019 - 2020 роках передбачені витрати по 10000,00 грн для продовження роботи у цьому напрямку.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 xml:space="preserve">14. Бюджетні зобов'язання у 2018 і 2020 роках : 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12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1) кредиторська заборгованість місцевого бюджету у 2018 році:</w:t>
            </w: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7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Економічної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видатків</w:t>
            </w:r>
            <w:r w:rsidRPr="002111A6">
              <w:rPr>
                <w:sz w:val="16"/>
                <w:lang w:val="uk-UA"/>
              </w:rPr>
              <w:br/>
              <w:t>бюджету / код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кредитування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2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Касові</w:t>
            </w:r>
            <w:r w:rsidRPr="002111A6">
              <w:rPr>
                <w:sz w:val="16"/>
                <w:lang w:val="uk-UA"/>
              </w:rPr>
              <w:br/>
              <w:t>видатки /</w:t>
            </w:r>
            <w:r w:rsidRPr="002111A6">
              <w:rPr>
                <w:sz w:val="16"/>
                <w:lang w:val="uk-UA"/>
              </w:rPr>
              <w:br/>
              <w:t>надання</w:t>
            </w:r>
            <w:r w:rsidRPr="002111A6">
              <w:rPr>
                <w:sz w:val="16"/>
                <w:lang w:val="uk-UA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Погашено кредиторську</w:t>
            </w:r>
            <w:r w:rsidRPr="002111A6">
              <w:rPr>
                <w:sz w:val="16"/>
                <w:lang w:val="uk-UA"/>
              </w:rPr>
              <w:br/>
              <w:t>заборгованість за рахунок</w:t>
            </w:r>
            <w:r w:rsidRPr="002111A6">
              <w:rPr>
                <w:sz w:val="16"/>
                <w:lang w:val="uk-UA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Бюджетні зобов'язання (4+6)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94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 xml:space="preserve">2) кредиторська заборгованість місцевого бюджету у   2019-2020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Економічної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видатків</w:t>
            </w:r>
            <w:r w:rsidRPr="002111A6">
              <w:rPr>
                <w:sz w:val="16"/>
                <w:lang w:val="uk-UA"/>
              </w:rPr>
              <w:br/>
              <w:t>бюджету / код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кредитування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2019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2020 рік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8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затверджені призначення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планується погасити</w:t>
            </w:r>
            <w:r w:rsidRPr="002111A6">
              <w:rPr>
                <w:sz w:val="16"/>
                <w:lang w:val="uk-UA"/>
              </w:rPr>
              <w:br/>
              <w:t>кредиторську</w:t>
            </w:r>
            <w:r w:rsidRPr="002111A6">
              <w:rPr>
                <w:sz w:val="16"/>
                <w:lang w:val="uk-UA"/>
              </w:rPr>
              <w:br/>
              <w:t>заборгованість за</w:t>
            </w:r>
            <w:r w:rsidRPr="002111A6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очікуваний обсяг взяття поточних зобов'язань</w:t>
            </w:r>
            <w:r w:rsidRPr="002111A6">
              <w:rPr>
                <w:sz w:val="16"/>
                <w:lang w:val="uk-UA"/>
              </w:rPr>
              <w:br/>
              <w:t>(3-5)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4"/>
                <w:lang w:val="uk-UA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планується погасити</w:t>
            </w:r>
            <w:r w:rsidRPr="002111A6">
              <w:rPr>
                <w:sz w:val="16"/>
                <w:lang w:val="uk-UA"/>
              </w:rPr>
              <w:br/>
              <w:t>кредиторську</w:t>
            </w:r>
            <w:r w:rsidRPr="002111A6">
              <w:rPr>
                <w:sz w:val="16"/>
                <w:lang w:val="uk-UA"/>
              </w:rPr>
              <w:br/>
              <w:t>заборгованість за</w:t>
            </w:r>
            <w:r w:rsidRPr="002111A6">
              <w:rPr>
                <w:sz w:val="16"/>
                <w:lang w:val="uk-UA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очікуваний</w:t>
            </w:r>
            <w:r w:rsidRPr="002111A6">
              <w:rPr>
                <w:sz w:val="16"/>
                <w:lang w:val="uk-UA"/>
              </w:rPr>
              <w:br/>
              <w:t>обсяг</w:t>
            </w:r>
            <w:r w:rsidRPr="002111A6">
              <w:rPr>
                <w:sz w:val="16"/>
                <w:lang w:val="uk-UA"/>
              </w:rPr>
              <w:br/>
              <w:t>взяття</w:t>
            </w:r>
            <w:r w:rsidRPr="002111A6">
              <w:rPr>
                <w:sz w:val="16"/>
                <w:lang w:val="uk-UA"/>
              </w:rPr>
              <w:br/>
              <w:t>поточних</w:t>
            </w:r>
            <w:r w:rsidRPr="002111A6">
              <w:rPr>
                <w:sz w:val="16"/>
                <w:lang w:val="uk-UA"/>
              </w:rPr>
              <w:br/>
              <w:t>зобов'язань</w:t>
            </w:r>
            <w:r w:rsidRPr="002111A6">
              <w:rPr>
                <w:sz w:val="16"/>
                <w:lang w:val="uk-UA"/>
              </w:rPr>
              <w:br/>
              <w:t>(8-10)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5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загального фонду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12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8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7"/>
            <w:tcMar>
              <w:top w:w="8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3) дебіторська заборгованість у 2018-2019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F52CC" w:rsidRPr="002111A6" w:rsidRDefault="00F531F9">
            <w:pPr>
              <w:jc w:val="right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sz w:val="14"/>
                <w:lang w:val="uk-UA"/>
              </w:rPr>
              <w:t>(грн.)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17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Код</w:t>
            </w:r>
            <w:r w:rsidRPr="002111A6">
              <w:rPr>
                <w:sz w:val="16"/>
                <w:lang w:val="uk-UA"/>
              </w:rPr>
              <w:br/>
              <w:t>Економічної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видатків</w:t>
            </w:r>
            <w:r w:rsidRPr="002111A6">
              <w:rPr>
                <w:sz w:val="16"/>
                <w:lang w:val="uk-UA"/>
              </w:rPr>
              <w:br/>
              <w:t>бюджету / код</w:t>
            </w:r>
            <w:r w:rsidRPr="002111A6">
              <w:rPr>
                <w:sz w:val="16"/>
                <w:lang w:val="uk-UA"/>
              </w:rPr>
              <w:br/>
              <w:t>Класифікації</w:t>
            </w:r>
            <w:r w:rsidRPr="002111A6">
              <w:rPr>
                <w:sz w:val="16"/>
                <w:lang w:val="uk-UA"/>
              </w:rPr>
              <w:br/>
              <w:t>кредитування</w:t>
            </w:r>
            <w:r w:rsidRPr="002111A6">
              <w:rPr>
                <w:sz w:val="16"/>
                <w:lang w:val="uk-UA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Найменування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Затверджено з урахуванням змін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Касові видатки / надання кредитів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Дебіторська заборгованість на 01.01.2018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Дебіторська заборгованість на 01.01.2019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Очікувана дебіторська заборгованість на 01.01.2020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sz w:val="16"/>
                <w:lang w:val="uk-UA"/>
              </w:rPr>
              <w:t>Вжиті заходи щодо ліквідації заборгованості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4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jc w:val="center"/>
              <w:rPr>
                <w:lang w:val="uk-UA"/>
              </w:rPr>
            </w:pPr>
            <w:r w:rsidRPr="002111A6">
              <w:rPr>
                <w:lang w:val="uk-UA"/>
              </w:rPr>
              <w:t>9</w:t>
            </w: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left="60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26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60"/>
              <w:rPr>
                <w:lang w:val="uk-UA"/>
              </w:rPr>
            </w:pPr>
            <w:r w:rsidRPr="002111A6">
              <w:rPr>
                <w:rFonts w:ascii="Arial" w:eastAsia="Arial" w:hAnsi="Arial" w:cs="Arial"/>
                <w:b/>
                <w:sz w:val="16"/>
                <w:lang w:val="uk-UA"/>
              </w:rPr>
              <w:t>УСЬОГО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6F52CC" w:rsidRPr="002111A6" w:rsidRDefault="006F52CC">
            <w:pPr>
              <w:ind w:right="60"/>
              <w:jc w:val="right"/>
              <w:rPr>
                <w:lang w:val="uk-UA"/>
              </w:rPr>
            </w:pP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6F52CC">
            <w:pPr>
              <w:jc w:val="center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7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6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5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9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ind w:left="400"/>
              <w:rPr>
                <w:lang w:val="uk-UA"/>
              </w:rPr>
            </w:pPr>
            <w:r w:rsidRPr="002111A6">
              <w:rPr>
                <w:b/>
                <w:lang w:val="uk-UA"/>
              </w:rPr>
              <w:t>4) аналіз управління бюджетними зобов'язаннями та пропозиції щодо упорядкування бюджетних зобов'язань у 2020 році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F52CC" w:rsidRPr="002111A6" w:rsidRDefault="006F52CC">
            <w:pPr>
              <w:spacing w:after="200"/>
              <w:ind w:left="4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640"/>
        </w:trPr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lang w:val="uk-UA"/>
              </w:rPr>
              <w:t>15. Підстави та обґрунтування видатків спеціального фонду на 2020 рік та на 2021 - 2022 роки за рахунок надходжень до спеціального фонду, аналіз результатів, досягнутих внаслідок використання коштів спеціального фонду бюджету у 2019 році, та очікувані результати у 2020 році.</w:t>
            </w: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400"/>
        </w:trPr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6F52CC" w:rsidRPr="002111A6" w:rsidRDefault="006F52CC">
            <w:pPr>
              <w:spacing w:after="200"/>
              <w:jc w:val="both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ind w:right="60"/>
              <w:rPr>
                <w:lang w:val="uk-UA"/>
              </w:rPr>
            </w:pPr>
            <w:proofErr w:type="spellStart"/>
            <w:r w:rsidRPr="002111A6">
              <w:rPr>
                <w:b/>
                <w:sz w:val="16"/>
                <w:lang w:val="uk-UA"/>
              </w:rPr>
              <w:t>В.о</w:t>
            </w:r>
            <w:proofErr w:type="spellEnd"/>
            <w:r w:rsidRPr="002111A6">
              <w:rPr>
                <w:b/>
                <w:sz w:val="16"/>
                <w:lang w:val="uk-UA"/>
              </w:rPr>
              <w:t>. голови</w:t>
            </w:r>
          </w:p>
        </w:tc>
        <w:tc>
          <w:tcPr>
            <w:tcW w:w="0" w:type="auto"/>
            <w:gridSpan w:val="1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lang w:val="uk-UA"/>
              </w:rPr>
              <w:t>Веремієнко Р.М.</w:t>
            </w: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320"/>
        </w:trPr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b/>
                <w:sz w:val="16"/>
                <w:lang w:val="uk-UA"/>
              </w:rPr>
              <w:t>Начальник відділу - головний бухгалтер</w:t>
            </w:r>
          </w:p>
        </w:tc>
        <w:tc>
          <w:tcPr>
            <w:tcW w:w="0" w:type="auto"/>
            <w:gridSpan w:val="1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rPr>
                <w:lang w:val="uk-UA"/>
              </w:rPr>
            </w:pPr>
            <w:r w:rsidRPr="002111A6">
              <w:rPr>
                <w:lang w:val="uk-UA"/>
              </w:rPr>
              <w:t>Громова Н.П.</w:t>
            </w: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  <w:tr w:rsidR="006F52CC" w:rsidRPr="002111A6">
        <w:tblPrEx>
          <w:tblW w:w="0" w:type="nil"/>
          <w:tblInd w:w="0" w:type="nil"/>
        </w:tblPrEx>
        <w:trPr>
          <w:gridAfter w:val="1"/>
          <w:trHeight w:hRule="exact" w:val="140"/>
        </w:trPr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4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2"/>
                <w:lang w:val="uk-UA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F52CC" w:rsidRPr="002111A6" w:rsidRDefault="00F531F9">
            <w:pPr>
              <w:jc w:val="center"/>
              <w:rPr>
                <w:lang w:val="uk-UA"/>
              </w:rPr>
            </w:pPr>
            <w:r w:rsidRPr="002111A6">
              <w:rPr>
                <w:sz w:val="12"/>
                <w:lang w:val="uk-UA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2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  <w:tc>
          <w:tcPr>
            <w:tcW w:w="0" w:type="auto"/>
            <w:gridSpan w:val="3"/>
          </w:tcPr>
          <w:p w:rsidR="006F52CC" w:rsidRPr="002111A6" w:rsidRDefault="006F52CC">
            <w:pPr>
              <w:pStyle w:val="EMPTYCELLSTYLE"/>
              <w:rPr>
                <w:lang w:val="uk-UA"/>
              </w:rPr>
            </w:pPr>
          </w:p>
        </w:tc>
      </w:tr>
    </w:tbl>
    <w:p w:rsidR="00F531F9" w:rsidRPr="002111A6" w:rsidRDefault="00F531F9">
      <w:pPr>
        <w:rPr>
          <w:lang w:val="uk-UA"/>
        </w:rPr>
      </w:pPr>
    </w:p>
    <w:sectPr w:rsidR="00F531F9" w:rsidRPr="002111A6" w:rsidSect="006F52CC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characterSpacingControl w:val="doNotCompress"/>
  <w:compat/>
  <w:rsids>
    <w:rsidRoot w:val="006F52CC"/>
    <w:rsid w:val="002111A6"/>
    <w:rsid w:val="004E6F9F"/>
    <w:rsid w:val="006276BA"/>
    <w:rsid w:val="006369BD"/>
    <w:rsid w:val="006F52CC"/>
    <w:rsid w:val="00A261E2"/>
    <w:rsid w:val="00F531F9"/>
    <w:rsid w:val="00FD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6F52CC"/>
    <w:rPr>
      <w:sz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2587</Words>
  <Characters>14747</Characters>
  <Application>Microsoft Office Word</Application>
  <DocSecurity>0</DocSecurity>
  <Lines>122</Lines>
  <Paragraphs>34</Paragraphs>
  <ScaleCrop>false</ScaleCrop>
  <Company>RePack by SPecialiST</Company>
  <LinksUpToDate>false</LinksUpToDate>
  <CharactersWithSpaces>17300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Администрация1</dc:creator>
  <cp:lastModifiedBy>Пользователь Windows</cp:lastModifiedBy>
  <cp:revision>5</cp:revision>
  <dcterms:created xsi:type="dcterms:W3CDTF">2020-01-11T06:20:00Z</dcterms:created>
  <dcterms:modified xsi:type="dcterms:W3CDTF">2019-12-17T06:02:00Z</dcterms:modified>
</cp:coreProperties>
</file>